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161"/>
      </w:tblGrid>
      <w:tr w:rsidR="00C7700D" w14:paraId="315B2E13" w14:textId="77777777" w:rsidTr="00C7700D">
        <w:tc>
          <w:tcPr>
            <w:tcW w:w="9627" w:type="dxa"/>
          </w:tcPr>
          <w:p w14:paraId="4A4AC458" w14:textId="21455DDD" w:rsidR="00C7700D" w:rsidRDefault="007B33CA">
            <w:r>
              <w:rPr>
                <w:noProof/>
              </w:rPr>
              <w:drawing>
                <wp:inline distT="0" distB="0" distL="0" distR="0" wp14:anchorId="7D2EB92E" wp14:editId="51B1CECA">
                  <wp:extent cx="6315075" cy="739472"/>
                  <wp:effectExtent l="0" t="0" r="0" b="381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DR_LEADER_PT2020_FEADE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2185" cy="742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035B08" w14:textId="77777777" w:rsidR="00F64936" w:rsidRDefault="00F64936"/>
    <w:p w14:paraId="25C80A5D" w14:textId="77777777" w:rsidR="0023214E" w:rsidRDefault="0023214E"/>
    <w:p w14:paraId="06425E11" w14:textId="77777777" w:rsidR="004B161B" w:rsidRPr="0023214E" w:rsidRDefault="006C10EF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Designação do projeto </w:t>
      </w:r>
      <w:r w:rsidRPr="00C70170">
        <w:rPr>
          <w:b/>
          <w:sz w:val="28"/>
          <w:szCs w:val="28"/>
        </w:rPr>
        <w:t>|</w:t>
      </w:r>
      <w:r w:rsidR="00C70170">
        <w:rPr>
          <w:b/>
          <w:sz w:val="28"/>
          <w:szCs w:val="28"/>
        </w:rPr>
        <w:t xml:space="preserve"> </w:t>
      </w:r>
      <w:r w:rsidR="00C70170" w:rsidRPr="00C70170">
        <w:rPr>
          <w:sz w:val="28"/>
          <w:szCs w:val="28"/>
        </w:rPr>
        <w:t>ARHK</w:t>
      </w:r>
      <w:r w:rsidR="00C70170">
        <w:rPr>
          <w:sz w:val="28"/>
          <w:szCs w:val="28"/>
        </w:rPr>
        <w:t xml:space="preserve"> | ESPAÇO MEMÓRIA (Requalificação do Aron </w:t>
      </w:r>
      <w:proofErr w:type="spellStart"/>
      <w:r w:rsidR="00C70170">
        <w:rPr>
          <w:sz w:val="28"/>
          <w:szCs w:val="28"/>
        </w:rPr>
        <w:t>Hakodesh</w:t>
      </w:r>
      <w:proofErr w:type="spellEnd"/>
      <w:r w:rsidR="00C70170">
        <w:rPr>
          <w:sz w:val="28"/>
          <w:szCs w:val="28"/>
        </w:rPr>
        <w:t>, S. Vicente de Pereira/Ovar)</w:t>
      </w:r>
    </w:p>
    <w:p w14:paraId="3B1F6235" w14:textId="77777777" w:rsidR="006C10EF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Código do projeto </w:t>
      </w:r>
      <w:r w:rsidRPr="00C70170">
        <w:rPr>
          <w:b/>
          <w:sz w:val="28"/>
          <w:szCs w:val="28"/>
        </w:rPr>
        <w:t>|</w:t>
      </w:r>
      <w:r w:rsidR="00C70170" w:rsidRPr="00AB1419">
        <w:rPr>
          <w:sz w:val="28"/>
          <w:szCs w:val="28"/>
        </w:rPr>
        <w:t>PDR2020-10216-061766</w:t>
      </w:r>
    </w:p>
    <w:p w14:paraId="3E074F4A" w14:textId="77777777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Objetivo principal </w:t>
      </w:r>
      <w:r w:rsidRPr="00C70170">
        <w:rPr>
          <w:b/>
          <w:sz w:val="28"/>
          <w:szCs w:val="28"/>
        </w:rPr>
        <w:t>|</w:t>
      </w:r>
      <w:r w:rsidR="00AB1419">
        <w:rPr>
          <w:b/>
          <w:sz w:val="28"/>
          <w:szCs w:val="28"/>
        </w:rPr>
        <w:t xml:space="preserve"> </w:t>
      </w:r>
      <w:r w:rsidR="00AB1419" w:rsidRPr="00AB1419">
        <w:rPr>
          <w:sz w:val="28"/>
          <w:szCs w:val="28"/>
        </w:rPr>
        <w:t>Renovação das Aldeias</w:t>
      </w:r>
    </w:p>
    <w:p w14:paraId="3979A106" w14:textId="77777777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Região de intervenção </w:t>
      </w:r>
      <w:r w:rsidRPr="00C70170">
        <w:rPr>
          <w:b/>
          <w:sz w:val="28"/>
          <w:szCs w:val="28"/>
        </w:rPr>
        <w:t>|</w:t>
      </w:r>
      <w:r w:rsidR="00AB1419">
        <w:rPr>
          <w:b/>
          <w:sz w:val="28"/>
          <w:szCs w:val="28"/>
        </w:rPr>
        <w:t xml:space="preserve"> </w:t>
      </w:r>
      <w:r w:rsidR="00AB1419" w:rsidRPr="00AB1419">
        <w:rPr>
          <w:sz w:val="28"/>
          <w:szCs w:val="28"/>
        </w:rPr>
        <w:t>Centro</w:t>
      </w:r>
    </w:p>
    <w:p w14:paraId="0A23468A" w14:textId="77777777" w:rsidR="00271650" w:rsidRPr="00AB1419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Entidade Beneficiária </w:t>
      </w:r>
      <w:r w:rsidRPr="00C70170">
        <w:rPr>
          <w:b/>
          <w:sz w:val="28"/>
          <w:szCs w:val="28"/>
        </w:rPr>
        <w:t>|</w:t>
      </w:r>
      <w:r w:rsidR="00AB1419">
        <w:rPr>
          <w:b/>
          <w:sz w:val="28"/>
          <w:szCs w:val="28"/>
        </w:rPr>
        <w:t xml:space="preserve"> </w:t>
      </w:r>
      <w:r w:rsidR="00AB1419">
        <w:rPr>
          <w:sz w:val="28"/>
          <w:szCs w:val="28"/>
        </w:rPr>
        <w:t>Município de Ovar</w:t>
      </w:r>
    </w:p>
    <w:p w14:paraId="0655CA11" w14:textId="77777777" w:rsidR="00271650" w:rsidRPr="0023214E" w:rsidRDefault="00271650">
      <w:pPr>
        <w:rPr>
          <w:sz w:val="28"/>
          <w:szCs w:val="28"/>
        </w:rPr>
      </w:pPr>
    </w:p>
    <w:p w14:paraId="2435AEEA" w14:textId="0F84B728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Data de aprovação </w:t>
      </w:r>
      <w:r w:rsidRPr="00C70170">
        <w:rPr>
          <w:b/>
          <w:sz w:val="28"/>
          <w:szCs w:val="28"/>
        </w:rPr>
        <w:t>|</w:t>
      </w:r>
      <w:r w:rsidR="00AB1419">
        <w:rPr>
          <w:b/>
          <w:sz w:val="28"/>
          <w:szCs w:val="28"/>
        </w:rPr>
        <w:t xml:space="preserve"> </w:t>
      </w:r>
      <w:r w:rsidR="009A2148" w:rsidRPr="009A2148">
        <w:rPr>
          <w:bCs/>
          <w:sz w:val="28"/>
          <w:szCs w:val="28"/>
        </w:rPr>
        <w:t>20-01-2022</w:t>
      </w:r>
    </w:p>
    <w:p w14:paraId="3A841E73" w14:textId="4228382D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Data de início </w:t>
      </w:r>
      <w:r w:rsidRPr="00C70170">
        <w:rPr>
          <w:b/>
          <w:sz w:val="28"/>
          <w:szCs w:val="28"/>
        </w:rPr>
        <w:t>|</w:t>
      </w:r>
      <w:r w:rsidR="00AB1419">
        <w:rPr>
          <w:b/>
          <w:sz w:val="28"/>
          <w:szCs w:val="28"/>
        </w:rPr>
        <w:t xml:space="preserve"> </w:t>
      </w:r>
      <w:r w:rsidR="009A2148" w:rsidRPr="009A2148">
        <w:rPr>
          <w:bCs/>
          <w:sz w:val="28"/>
          <w:szCs w:val="28"/>
        </w:rPr>
        <w:t>17-01-2020</w:t>
      </w:r>
    </w:p>
    <w:p w14:paraId="7990FAA4" w14:textId="3DB3141E" w:rsidR="00271650" w:rsidRPr="009A2148" w:rsidRDefault="00271650">
      <w:pPr>
        <w:rPr>
          <w:bCs/>
          <w:sz w:val="28"/>
          <w:szCs w:val="28"/>
        </w:rPr>
      </w:pPr>
      <w:r w:rsidRPr="0023214E">
        <w:rPr>
          <w:sz w:val="28"/>
          <w:szCs w:val="28"/>
        </w:rPr>
        <w:t xml:space="preserve">Data de conclusão </w:t>
      </w:r>
      <w:r w:rsidRPr="00C70170">
        <w:rPr>
          <w:b/>
          <w:sz w:val="28"/>
          <w:szCs w:val="28"/>
        </w:rPr>
        <w:t>|</w:t>
      </w:r>
      <w:r w:rsidR="009A2148">
        <w:rPr>
          <w:b/>
          <w:sz w:val="28"/>
          <w:szCs w:val="28"/>
        </w:rPr>
        <w:t xml:space="preserve"> </w:t>
      </w:r>
      <w:r w:rsidR="009A2148">
        <w:rPr>
          <w:bCs/>
          <w:sz w:val="28"/>
          <w:szCs w:val="28"/>
        </w:rPr>
        <w:t>21-01-2024</w:t>
      </w:r>
    </w:p>
    <w:p w14:paraId="49EC4FC0" w14:textId="1407BAA0" w:rsidR="00271650" w:rsidRPr="0023214E" w:rsidRDefault="00271650">
      <w:pPr>
        <w:rPr>
          <w:sz w:val="28"/>
          <w:szCs w:val="28"/>
        </w:rPr>
      </w:pPr>
      <w:r w:rsidRPr="0023214E">
        <w:rPr>
          <w:sz w:val="28"/>
          <w:szCs w:val="28"/>
        </w:rPr>
        <w:t xml:space="preserve">Custo total elegível </w:t>
      </w:r>
      <w:r w:rsidRPr="00C70170">
        <w:rPr>
          <w:b/>
          <w:sz w:val="28"/>
          <w:szCs w:val="28"/>
        </w:rPr>
        <w:t>|</w:t>
      </w:r>
      <w:r w:rsidR="009A2148">
        <w:rPr>
          <w:b/>
          <w:sz w:val="28"/>
          <w:szCs w:val="28"/>
        </w:rPr>
        <w:t xml:space="preserve"> </w:t>
      </w:r>
      <w:r w:rsidR="009A2148" w:rsidRPr="009A2148">
        <w:rPr>
          <w:bCs/>
          <w:sz w:val="28"/>
          <w:szCs w:val="28"/>
        </w:rPr>
        <w:t>84.277,48 €</w:t>
      </w:r>
    </w:p>
    <w:p w14:paraId="09BC616E" w14:textId="4AD96330" w:rsidR="00271650" w:rsidRPr="00C70170" w:rsidRDefault="00271650">
      <w:pPr>
        <w:rPr>
          <w:b/>
          <w:sz w:val="28"/>
          <w:szCs w:val="28"/>
        </w:rPr>
      </w:pPr>
      <w:r w:rsidRPr="0023214E">
        <w:rPr>
          <w:sz w:val="28"/>
          <w:szCs w:val="28"/>
        </w:rPr>
        <w:t xml:space="preserve">Apoio financeiro da União Europeia </w:t>
      </w:r>
      <w:r w:rsidRPr="00C70170">
        <w:rPr>
          <w:b/>
          <w:sz w:val="28"/>
          <w:szCs w:val="28"/>
        </w:rPr>
        <w:t>|</w:t>
      </w:r>
      <w:r w:rsidR="009A2148">
        <w:rPr>
          <w:b/>
          <w:sz w:val="28"/>
          <w:szCs w:val="28"/>
        </w:rPr>
        <w:t xml:space="preserve"> </w:t>
      </w:r>
      <w:r w:rsidR="009A2148" w:rsidRPr="009A2148">
        <w:rPr>
          <w:bCs/>
          <w:sz w:val="28"/>
          <w:szCs w:val="28"/>
        </w:rPr>
        <w:t>45.255,42 €</w:t>
      </w:r>
    </w:p>
    <w:p w14:paraId="1AF262EC" w14:textId="77777777" w:rsidR="0023214E" w:rsidRPr="0023214E" w:rsidRDefault="0023214E">
      <w:pPr>
        <w:rPr>
          <w:sz w:val="28"/>
          <w:szCs w:val="28"/>
        </w:rPr>
      </w:pPr>
    </w:p>
    <w:p w14:paraId="5FC9C6C8" w14:textId="2D5706E8" w:rsidR="0023214E" w:rsidRDefault="0023214E">
      <w:pPr>
        <w:rPr>
          <w:sz w:val="28"/>
          <w:szCs w:val="28"/>
        </w:rPr>
      </w:pPr>
      <w:r w:rsidRPr="0023214E">
        <w:rPr>
          <w:sz w:val="28"/>
          <w:szCs w:val="28"/>
        </w:rPr>
        <w:t>Objetivos, atividades e resultados esperados/atingidos</w:t>
      </w:r>
    </w:p>
    <w:p w14:paraId="7EB0BEDB" w14:textId="77777777" w:rsidR="007B33CA" w:rsidRPr="0023214E" w:rsidRDefault="007B33CA">
      <w:pPr>
        <w:rPr>
          <w:sz w:val="28"/>
          <w:szCs w:val="28"/>
        </w:rPr>
      </w:pPr>
    </w:p>
    <w:p w14:paraId="5ADBD8B2" w14:textId="3B1561DE" w:rsidR="00271650" w:rsidRPr="00065AC8" w:rsidRDefault="009A2148" w:rsidP="00065AC8">
      <w:pPr>
        <w:jc w:val="both"/>
        <w:rPr>
          <w:sz w:val="28"/>
          <w:szCs w:val="28"/>
        </w:rPr>
      </w:pPr>
      <w:r w:rsidRPr="00065AC8">
        <w:rPr>
          <w:sz w:val="28"/>
          <w:szCs w:val="28"/>
        </w:rPr>
        <w:t xml:space="preserve">Com a presente operação pretende-se promover a capitalização do valor histórico, económico ou social, nomeadamente pela mobilização de recursos à sustentabilidade do elemento patrimonial e local intervencionado, um </w:t>
      </w:r>
      <w:proofErr w:type="spellStart"/>
      <w:r w:rsidRPr="00065AC8">
        <w:rPr>
          <w:sz w:val="28"/>
          <w:szCs w:val="28"/>
        </w:rPr>
        <w:t>Hekhal</w:t>
      </w:r>
      <w:proofErr w:type="spellEnd"/>
      <w:r w:rsidRPr="00065AC8">
        <w:rPr>
          <w:sz w:val="28"/>
          <w:szCs w:val="28"/>
        </w:rPr>
        <w:t xml:space="preserve"> judaico</w:t>
      </w:r>
      <w:r w:rsidR="00065AC8">
        <w:rPr>
          <w:sz w:val="28"/>
          <w:szCs w:val="28"/>
        </w:rPr>
        <w:t xml:space="preserve"> e, ainda, a sua divulgação e animação turística</w:t>
      </w:r>
      <w:r w:rsidRPr="00065AC8">
        <w:rPr>
          <w:sz w:val="28"/>
          <w:szCs w:val="28"/>
        </w:rPr>
        <w:t xml:space="preserve">. </w:t>
      </w:r>
    </w:p>
    <w:p w14:paraId="27057A6F" w14:textId="5900F248" w:rsidR="009A2148" w:rsidRPr="00065AC8" w:rsidRDefault="00065AC8" w:rsidP="00065AC8">
      <w:pPr>
        <w:jc w:val="both"/>
        <w:rPr>
          <w:sz w:val="28"/>
          <w:szCs w:val="28"/>
        </w:rPr>
      </w:pPr>
      <w:r w:rsidRPr="00065AC8">
        <w:rPr>
          <w:sz w:val="28"/>
          <w:szCs w:val="28"/>
        </w:rPr>
        <w:t>A</w:t>
      </w:r>
      <w:r w:rsidR="009A2148" w:rsidRPr="00065AC8">
        <w:rPr>
          <w:sz w:val="28"/>
          <w:szCs w:val="28"/>
        </w:rPr>
        <w:t xml:space="preserve"> Requalificação do </w:t>
      </w:r>
      <w:r w:rsidRPr="00065AC8">
        <w:rPr>
          <w:sz w:val="28"/>
          <w:szCs w:val="28"/>
        </w:rPr>
        <w:t xml:space="preserve">“Aron </w:t>
      </w:r>
      <w:proofErr w:type="spellStart"/>
      <w:r w:rsidRPr="00065AC8">
        <w:rPr>
          <w:sz w:val="28"/>
          <w:szCs w:val="28"/>
        </w:rPr>
        <w:t>Kakodesh</w:t>
      </w:r>
      <w:proofErr w:type="spellEnd"/>
      <w:r w:rsidRPr="00065AC8">
        <w:rPr>
          <w:sz w:val="28"/>
          <w:szCs w:val="28"/>
        </w:rPr>
        <w:t xml:space="preserve">” visa permitir a sua </w:t>
      </w:r>
      <w:proofErr w:type="spellStart"/>
      <w:r w:rsidRPr="00065AC8">
        <w:rPr>
          <w:sz w:val="28"/>
          <w:szCs w:val="28"/>
        </w:rPr>
        <w:t>refuncionalização</w:t>
      </w:r>
      <w:proofErr w:type="spellEnd"/>
      <w:r w:rsidRPr="00065AC8">
        <w:rPr>
          <w:sz w:val="28"/>
          <w:szCs w:val="28"/>
        </w:rPr>
        <w:t xml:space="preserve"> para utilização coletiva, identificando os objetivos culturais e sociais locais. Investimento imaterial com conteúdos relativos a investigação histórica e arqueológica, para sua narrativa e exposição.</w:t>
      </w:r>
    </w:p>
    <w:sectPr w:rsidR="009A2148" w:rsidRPr="00065AC8" w:rsidSect="00C70170">
      <w:pgSz w:w="11906" w:h="16838" w:code="9"/>
      <w:pgMar w:top="1985" w:right="282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0D"/>
    <w:rsid w:val="00065AC8"/>
    <w:rsid w:val="0023214E"/>
    <w:rsid w:val="00271650"/>
    <w:rsid w:val="004B161B"/>
    <w:rsid w:val="006C10EF"/>
    <w:rsid w:val="00760008"/>
    <w:rsid w:val="007B33CA"/>
    <w:rsid w:val="009A2148"/>
    <w:rsid w:val="00AB1419"/>
    <w:rsid w:val="00C70170"/>
    <w:rsid w:val="00C7700D"/>
    <w:rsid w:val="00DE373C"/>
    <w:rsid w:val="00F6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4B91"/>
  <w15:chartTrackingRefBased/>
  <w15:docId w15:val="{58A2169C-10DD-4147-BF7C-D5108BB5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7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Marques</dc:creator>
  <cp:keywords/>
  <dc:description/>
  <cp:lastModifiedBy>Sandra Marques</cp:lastModifiedBy>
  <cp:revision>5</cp:revision>
  <cp:lastPrinted>2021-11-22T10:43:00Z</cp:lastPrinted>
  <dcterms:created xsi:type="dcterms:W3CDTF">2021-11-22T10:26:00Z</dcterms:created>
  <dcterms:modified xsi:type="dcterms:W3CDTF">2023-09-13T09:49:00Z</dcterms:modified>
</cp:coreProperties>
</file>