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7700D" w14:paraId="5955CCF5" w14:textId="77777777" w:rsidTr="00C7700D">
        <w:tc>
          <w:tcPr>
            <w:tcW w:w="9627" w:type="dxa"/>
          </w:tcPr>
          <w:p w14:paraId="051A3451" w14:textId="77777777" w:rsidR="00C7700D" w:rsidRDefault="00AD1E74">
            <w:r>
              <w:rPr>
                <w:noProof/>
              </w:rPr>
              <w:drawing>
                <wp:inline distT="0" distB="0" distL="0" distR="0" wp14:anchorId="2752B3CF" wp14:editId="2AC8C97E">
                  <wp:extent cx="6019800" cy="9239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Centro_PT2020_FEDER_B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4C26C" w14:textId="77777777" w:rsidR="00F64936" w:rsidRDefault="00F64936"/>
    <w:p w14:paraId="0AC386E6" w14:textId="77777777" w:rsidR="004B161B" w:rsidRPr="0023214E" w:rsidRDefault="006C10EF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Designação do projeto </w:t>
      </w:r>
      <w:r w:rsidRPr="009D411D">
        <w:rPr>
          <w:b/>
          <w:sz w:val="28"/>
          <w:szCs w:val="28"/>
        </w:rPr>
        <w:t>|</w:t>
      </w:r>
      <w:r w:rsidR="00226C0E">
        <w:rPr>
          <w:sz w:val="28"/>
          <w:szCs w:val="28"/>
        </w:rPr>
        <w:t xml:space="preserve"> </w:t>
      </w:r>
      <w:r w:rsidR="00803625">
        <w:rPr>
          <w:sz w:val="28"/>
          <w:szCs w:val="28"/>
        </w:rPr>
        <w:t xml:space="preserve">Requalificação </w:t>
      </w:r>
      <w:r w:rsidR="009C712A">
        <w:rPr>
          <w:sz w:val="28"/>
          <w:szCs w:val="28"/>
        </w:rPr>
        <w:t>da Rua Dr. Cunha -</w:t>
      </w:r>
      <w:r w:rsidR="0092572C">
        <w:rPr>
          <w:sz w:val="28"/>
          <w:szCs w:val="28"/>
        </w:rPr>
        <w:t xml:space="preserve"> Ovar</w:t>
      </w:r>
    </w:p>
    <w:p w14:paraId="0A1ADAFB" w14:textId="77777777" w:rsidR="006C10EF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Código do projeto </w:t>
      </w:r>
      <w:r w:rsidRPr="00E25CE3">
        <w:rPr>
          <w:b/>
          <w:sz w:val="28"/>
          <w:szCs w:val="28"/>
        </w:rPr>
        <w:t>|</w:t>
      </w:r>
      <w:r w:rsidR="00AF1A2B">
        <w:rPr>
          <w:sz w:val="28"/>
          <w:szCs w:val="28"/>
        </w:rPr>
        <w:t xml:space="preserve"> </w:t>
      </w:r>
      <w:r w:rsidR="006C1847">
        <w:rPr>
          <w:sz w:val="28"/>
          <w:szCs w:val="28"/>
        </w:rPr>
        <w:t>CENTRO-09-2316-FEDER-000</w:t>
      </w:r>
      <w:r w:rsidR="0037672F">
        <w:rPr>
          <w:sz w:val="28"/>
          <w:szCs w:val="28"/>
        </w:rPr>
        <w:t>224</w:t>
      </w:r>
    </w:p>
    <w:p w14:paraId="434F9637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Objetivo principal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6C1847">
        <w:rPr>
          <w:sz w:val="28"/>
          <w:szCs w:val="28"/>
        </w:rPr>
        <w:t>Revitalizar as cidades</w:t>
      </w:r>
    </w:p>
    <w:p w14:paraId="5F429D50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Região de intervenção </w:t>
      </w:r>
      <w:r w:rsidRPr="00E25CE3">
        <w:rPr>
          <w:b/>
          <w:sz w:val="28"/>
          <w:szCs w:val="28"/>
        </w:rPr>
        <w:t>|</w:t>
      </w:r>
      <w:r w:rsidR="00F3088E">
        <w:rPr>
          <w:b/>
          <w:sz w:val="28"/>
          <w:szCs w:val="28"/>
        </w:rPr>
        <w:t xml:space="preserve"> </w:t>
      </w:r>
      <w:r w:rsidR="00F3088E" w:rsidRPr="00F51E37">
        <w:rPr>
          <w:sz w:val="28"/>
          <w:szCs w:val="28"/>
        </w:rPr>
        <w:t>Centro</w:t>
      </w:r>
    </w:p>
    <w:p w14:paraId="1999DE08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Entidade Beneficiária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Município de Ovar</w:t>
      </w:r>
    </w:p>
    <w:p w14:paraId="3EE795D3" w14:textId="77777777" w:rsidR="00271650" w:rsidRPr="0023214E" w:rsidRDefault="00271650">
      <w:pPr>
        <w:rPr>
          <w:sz w:val="28"/>
          <w:szCs w:val="28"/>
        </w:rPr>
      </w:pPr>
    </w:p>
    <w:p w14:paraId="556B8CFA" w14:textId="54AC8B31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aprovação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5C1ED2">
        <w:rPr>
          <w:sz w:val="28"/>
          <w:szCs w:val="28"/>
        </w:rPr>
        <w:t>31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5C1ED2">
        <w:rPr>
          <w:sz w:val="28"/>
          <w:szCs w:val="28"/>
        </w:rPr>
        <w:t>1</w:t>
      </w:r>
      <w:r w:rsidR="00284F73">
        <w:rPr>
          <w:sz w:val="28"/>
          <w:szCs w:val="28"/>
        </w:rPr>
        <w:t>-</w:t>
      </w:r>
      <w:r w:rsidR="005C1ED2">
        <w:rPr>
          <w:sz w:val="28"/>
          <w:szCs w:val="28"/>
        </w:rPr>
        <w:t>2022</w:t>
      </w:r>
      <w:r w:rsidR="00284F73">
        <w:rPr>
          <w:sz w:val="28"/>
          <w:szCs w:val="28"/>
        </w:rPr>
        <w:t xml:space="preserve"> </w:t>
      </w:r>
    </w:p>
    <w:p w14:paraId="1A0C3E0C" w14:textId="56B875A1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início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5C1ED2">
        <w:rPr>
          <w:sz w:val="28"/>
          <w:szCs w:val="28"/>
        </w:rPr>
        <w:t>22</w:t>
      </w:r>
      <w:r w:rsidR="00284F73">
        <w:rPr>
          <w:sz w:val="28"/>
          <w:szCs w:val="28"/>
        </w:rPr>
        <w:t>-</w:t>
      </w:r>
      <w:r w:rsidR="005C1ED2">
        <w:rPr>
          <w:sz w:val="28"/>
          <w:szCs w:val="28"/>
        </w:rPr>
        <w:t>1</w:t>
      </w:r>
      <w:r w:rsidR="00284F73">
        <w:rPr>
          <w:sz w:val="28"/>
          <w:szCs w:val="28"/>
        </w:rPr>
        <w:t>0-20</w:t>
      </w:r>
      <w:r w:rsidR="0092572C">
        <w:rPr>
          <w:sz w:val="28"/>
          <w:szCs w:val="28"/>
        </w:rPr>
        <w:t>2</w:t>
      </w:r>
      <w:r w:rsidR="0037672F">
        <w:rPr>
          <w:sz w:val="28"/>
          <w:szCs w:val="28"/>
        </w:rPr>
        <w:t>1</w:t>
      </w:r>
    </w:p>
    <w:p w14:paraId="62B50310" w14:textId="0561A116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conclusão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3</w:t>
      </w:r>
      <w:r w:rsidR="00803625">
        <w:rPr>
          <w:sz w:val="28"/>
          <w:szCs w:val="28"/>
        </w:rPr>
        <w:t>0</w:t>
      </w:r>
      <w:r w:rsidR="00284F73">
        <w:rPr>
          <w:sz w:val="28"/>
          <w:szCs w:val="28"/>
        </w:rPr>
        <w:t>-</w:t>
      </w:r>
      <w:r w:rsidR="0092572C">
        <w:rPr>
          <w:sz w:val="28"/>
          <w:szCs w:val="28"/>
        </w:rPr>
        <w:t>0</w:t>
      </w:r>
      <w:r w:rsidR="005C1ED2">
        <w:rPr>
          <w:sz w:val="28"/>
          <w:szCs w:val="28"/>
        </w:rPr>
        <w:t>7</w:t>
      </w:r>
      <w:r w:rsidR="00284F73">
        <w:rPr>
          <w:sz w:val="28"/>
          <w:szCs w:val="28"/>
        </w:rPr>
        <w:t>-20</w:t>
      </w:r>
      <w:r w:rsidR="0092572C">
        <w:rPr>
          <w:sz w:val="28"/>
          <w:szCs w:val="28"/>
        </w:rPr>
        <w:t>2</w:t>
      </w:r>
      <w:r w:rsidR="0037672F">
        <w:rPr>
          <w:sz w:val="28"/>
          <w:szCs w:val="28"/>
        </w:rPr>
        <w:t>2</w:t>
      </w:r>
    </w:p>
    <w:p w14:paraId="55435933" w14:textId="39D068F6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Custo total elegível </w:t>
      </w:r>
      <w:r w:rsidRPr="00E25CE3">
        <w:rPr>
          <w:b/>
          <w:sz w:val="28"/>
          <w:szCs w:val="28"/>
        </w:rPr>
        <w:t>|</w:t>
      </w:r>
      <w:r w:rsidR="00284F73">
        <w:rPr>
          <w:sz w:val="28"/>
          <w:szCs w:val="28"/>
        </w:rPr>
        <w:t xml:space="preserve"> </w:t>
      </w:r>
      <w:r w:rsidR="0037672F">
        <w:rPr>
          <w:sz w:val="28"/>
          <w:szCs w:val="28"/>
        </w:rPr>
        <w:t>4</w:t>
      </w:r>
      <w:r w:rsidR="005C1ED2">
        <w:rPr>
          <w:sz w:val="28"/>
          <w:szCs w:val="28"/>
        </w:rPr>
        <w:t>47</w:t>
      </w:r>
      <w:r w:rsidR="00284F73">
        <w:rPr>
          <w:sz w:val="28"/>
          <w:szCs w:val="28"/>
        </w:rPr>
        <w:t>.</w:t>
      </w:r>
      <w:r w:rsidR="005C1ED2">
        <w:rPr>
          <w:sz w:val="28"/>
          <w:szCs w:val="28"/>
        </w:rPr>
        <w:t>769</w:t>
      </w:r>
      <w:r w:rsidR="00284F73">
        <w:rPr>
          <w:sz w:val="28"/>
          <w:szCs w:val="28"/>
        </w:rPr>
        <w:t>,</w:t>
      </w:r>
      <w:r w:rsidR="005C1ED2">
        <w:rPr>
          <w:sz w:val="28"/>
          <w:szCs w:val="28"/>
        </w:rPr>
        <w:t>6</w:t>
      </w:r>
      <w:r w:rsidR="0037672F">
        <w:rPr>
          <w:sz w:val="28"/>
          <w:szCs w:val="28"/>
        </w:rPr>
        <w:t>2</w:t>
      </w:r>
      <w:r w:rsidR="00284F73">
        <w:rPr>
          <w:sz w:val="28"/>
          <w:szCs w:val="28"/>
        </w:rPr>
        <w:t xml:space="preserve"> €</w:t>
      </w:r>
    </w:p>
    <w:p w14:paraId="13C1D1F2" w14:textId="3B9E826E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Apoio financeiro da União Europeia </w:t>
      </w:r>
      <w:r w:rsidRPr="00E25CE3">
        <w:rPr>
          <w:b/>
          <w:sz w:val="28"/>
          <w:szCs w:val="28"/>
        </w:rPr>
        <w:t>|</w:t>
      </w:r>
      <w:r w:rsidR="00802C31">
        <w:rPr>
          <w:sz w:val="28"/>
          <w:szCs w:val="28"/>
        </w:rPr>
        <w:t xml:space="preserve"> </w:t>
      </w:r>
      <w:r w:rsidR="0037672F">
        <w:rPr>
          <w:sz w:val="28"/>
          <w:szCs w:val="28"/>
        </w:rPr>
        <w:t>38</w:t>
      </w:r>
      <w:r w:rsidR="005C1ED2">
        <w:rPr>
          <w:sz w:val="28"/>
          <w:szCs w:val="28"/>
        </w:rPr>
        <w:t>0</w:t>
      </w:r>
      <w:r w:rsidR="00284F73">
        <w:rPr>
          <w:sz w:val="28"/>
          <w:szCs w:val="28"/>
        </w:rPr>
        <w:t>.</w:t>
      </w:r>
      <w:r w:rsidR="005C1ED2">
        <w:rPr>
          <w:sz w:val="28"/>
          <w:szCs w:val="28"/>
        </w:rPr>
        <w:t>604</w:t>
      </w:r>
      <w:r w:rsidR="00284F73">
        <w:rPr>
          <w:sz w:val="28"/>
          <w:szCs w:val="28"/>
        </w:rPr>
        <w:t>,</w:t>
      </w:r>
      <w:r w:rsidR="005C1ED2">
        <w:rPr>
          <w:sz w:val="28"/>
          <w:szCs w:val="28"/>
        </w:rPr>
        <w:t>18</w:t>
      </w:r>
      <w:r w:rsidR="00284F73">
        <w:rPr>
          <w:sz w:val="28"/>
          <w:szCs w:val="28"/>
        </w:rPr>
        <w:t xml:space="preserve"> €</w:t>
      </w:r>
    </w:p>
    <w:p w14:paraId="0D9FF148" w14:textId="77777777" w:rsidR="0023214E" w:rsidRPr="001E13D8" w:rsidRDefault="0023214E">
      <w:pPr>
        <w:rPr>
          <w:sz w:val="20"/>
          <w:szCs w:val="20"/>
        </w:rPr>
      </w:pPr>
    </w:p>
    <w:p w14:paraId="4BF80BC1" w14:textId="77777777" w:rsidR="00F51E37" w:rsidRPr="001E13D8" w:rsidRDefault="0023214E">
      <w:pPr>
        <w:rPr>
          <w:sz w:val="26"/>
          <w:szCs w:val="26"/>
        </w:rPr>
      </w:pPr>
      <w:r w:rsidRPr="001E13D8">
        <w:rPr>
          <w:sz w:val="26"/>
          <w:szCs w:val="26"/>
        </w:rPr>
        <w:t>Objetivos, atividades e resultados esperados/atingidos</w:t>
      </w:r>
      <w:r w:rsidR="00F51E37" w:rsidRPr="001E13D8">
        <w:rPr>
          <w:sz w:val="26"/>
          <w:szCs w:val="26"/>
        </w:rPr>
        <w:t xml:space="preserve"> </w:t>
      </w:r>
    </w:p>
    <w:p w14:paraId="05E7D896" w14:textId="77777777" w:rsidR="0037672F" w:rsidRDefault="00797A0E" w:rsidP="00F51E37">
      <w:pPr>
        <w:jc w:val="both"/>
        <w:rPr>
          <w:sz w:val="26"/>
          <w:szCs w:val="26"/>
        </w:rPr>
      </w:pPr>
      <w:r w:rsidRPr="0037672F">
        <w:rPr>
          <w:sz w:val="26"/>
          <w:szCs w:val="26"/>
        </w:rPr>
        <w:t xml:space="preserve">Com a presente operação pretende-se </w:t>
      </w:r>
      <w:r w:rsidR="0037672F" w:rsidRPr="0037672F">
        <w:rPr>
          <w:sz w:val="26"/>
          <w:szCs w:val="26"/>
        </w:rPr>
        <w:t>beneficiar toda a área envolvente à Rua Dr. Cunha – Ovar</w:t>
      </w:r>
      <w:r w:rsidR="0037672F">
        <w:rPr>
          <w:sz w:val="26"/>
          <w:szCs w:val="26"/>
        </w:rPr>
        <w:t>, com especial incidência no conforto e segurança pedonal e automóvel, e na melhoria do aspeto visual da zona de estadia/lazer ali existente e espaços verdes contíguos, com o intuito de promover a qualidade de vida dos residentes e demais transeuntes/visitantes</w:t>
      </w:r>
      <w:r w:rsidR="0037672F" w:rsidRPr="0037672F">
        <w:rPr>
          <w:sz w:val="26"/>
          <w:szCs w:val="26"/>
        </w:rPr>
        <w:t>.</w:t>
      </w:r>
    </w:p>
    <w:p w14:paraId="2A6CB46E" w14:textId="77777777" w:rsidR="0037672F" w:rsidRPr="0037672F" w:rsidRDefault="0037672F" w:rsidP="00F51E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intervenção prevê o arranjo de todos os passeios, o reordenamento espacial da via e a requalificação dos espaços de estacionamento </w:t>
      </w:r>
      <w:r w:rsidR="00A42B89">
        <w:rPr>
          <w:sz w:val="26"/>
          <w:szCs w:val="26"/>
        </w:rPr>
        <w:t>com a definição de lugares para pessoas com mobilidade reduzida.</w:t>
      </w:r>
    </w:p>
    <w:sectPr w:rsidR="0037672F" w:rsidRPr="0037672F" w:rsidSect="00F64936">
      <w:pgSz w:w="11906" w:h="16838" w:code="9"/>
      <w:pgMar w:top="1985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D"/>
    <w:rsid w:val="000268ED"/>
    <w:rsid w:val="001E13D8"/>
    <w:rsid w:val="00226C0E"/>
    <w:rsid w:val="0023214E"/>
    <w:rsid w:val="00271650"/>
    <w:rsid w:val="00284F73"/>
    <w:rsid w:val="003403BA"/>
    <w:rsid w:val="0037672F"/>
    <w:rsid w:val="00497F5F"/>
    <w:rsid w:val="004A3F09"/>
    <w:rsid w:val="004B161B"/>
    <w:rsid w:val="00501048"/>
    <w:rsid w:val="00544ABD"/>
    <w:rsid w:val="00564FFF"/>
    <w:rsid w:val="005B1623"/>
    <w:rsid w:val="005C1D50"/>
    <w:rsid w:val="005C1ED2"/>
    <w:rsid w:val="006120AC"/>
    <w:rsid w:val="00643CA4"/>
    <w:rsid w:val="006C10EF"/>
    <w:rsid w:val="006C1847"/>
    <w:rsid w:val="00797A0E"/>
    <w:rsid w:val="007D3E62"/>
    <w:rsid w:val="008008F7"/>
    <w:rsid w:val="00802C31"/>
    <w:rsid w:val="00803625"/>
    <w:rsid w:val="0082631C"/>
    <w:rsid w:val="0088367C"/>
    <w:rsid w:val="0092572C"/>
    <w:rsid w:val="00982822"/>
    <w:rsid w:val="009C712A"/>
    <w:rsid w:val="009D411D"/>
    <w:rsid w:val="00A42B89"/>
    <w:rsid w:val="00A60B61"/>
    <w:rsid w:val="00AD1E74"/>
    <w:rsid w:val="00AF1A2B"/>
    <w:rsid w:val="00B36DBA"/>
    <w:rsid w:val="00B46F9E"/>
    <w:rsid w:val="00C2299F"/>
    <w:rsid w:val="00C56A02"/>
    <w:rsid w:val="00C6475B"/>
    <w:rsid w:val="00C7700D"/>
    <w:rsid w:val="00D04AD6"/>
    <w:rsid w:val="00D35D58"/>
    <w:rsid w:val="00E25CE3"/>
    <w:rsid w:val="00E52794"/>
    <w:rsid w:val="00F11D5D"/>
    <w:rsid w:val="00F3088E"/>
    <w:rsid w:val="00F51E37"/>
    <w:rsid w:val="00F54349"/>
    <w:rsid w:val="00F64936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461"/>
  <w15:chartTrackingRefBased/>
  <w15:docId w15:val="{58A2169C-10DD-4147-BF7C-D5108BB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Marques</dc:creator>
  <cp:keywords/>
  <dc:description/>
  <cp:lastModifiedBy>Sandra Marques</cp:lastModifiedBy>
  <cp:revision>4</cp:revision>
  <cp:lastPrinted>2021-10-15T11:37:00Z</cp:lastPrinted>
  <dcterms:created xsi:type="dcterms:W3CDTF">2021-10-15T11:46:00Z</dcterms:created>
  <dcterms:modified xsi:type="dcterms:W3CDTF">2023-09-13T09:27:00Z</dcterms:modified>
</cp:coreProperties>
</file>